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6783D" w:rsidP="00A6783D" w:rsidRDefault="0048506F" w14:paraId="fd97edc" w14:textId="fd97edc">
      <w:pPr>
        <w:pStyle w:val="Bezproreda"/>
        <w:ind w:left="5664"/>
        <w15:collapsed w:val="false"/>
      </w:pPr>
      <w:bookmarkStart w:name="_GoBack" w:id="0"/>
      <w:bookmarkEnd w:id="0"/>
      <w:r>
        <w:t>Poslovni broj: 1 St-</w:t>
      </w:r>
      <w:r w:rsidR="00B26F02">
        <w:t>13/2019-16</w:t>
      </w:r>
    </w:p>
    <w:p w:rsidR="00A6783D" w:rsidP="00A6783D" w:rsidRDefault="00A6783D">
      <w:pPr>
        <w:pStyle w:val="Bezproreda"/>
      </w:pPr>
      <w:r>
        <w:t xml:space="preserve">                                 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jc w:val="center"/>
      </w:pPr>
      <w:r>
        <w:t>Z A P I S N I K</w:t>
      </w:r>
    </w:p>
    <w:p w:rsidR="00A6783D" w:rsidP="00A6783D" w:rsidRDefault="00A6783D">
      <w:pPr>
        <w:pStyle w:val="Bezproreda"/>
        <w:jc w:val="center"/>
      </w:pPr>
    </w:p>
    <w:p w:rsidR="00A6783D" w:rsidP="00A6783D" w:rsidRDefault="00A6783D">
      <w:pPr>
        <w:pStyle w:val="Bezproreda"/>
      </w:pPr>
    </w:p>
    <w:p w:rsidR="00A6783D" w:rsidP="00A6783D" w:rsidRDefault="00B26F02">
      <w:pPr>
        <w:pStyle w:val="Bezproreda"/>
        <w:jc w:val="center"/>
      </w:pPr>
      <w:r>
        <w:t>od  18. veljače 2020</w:t>
      </w:r>
      <w:r w:rsidR="00A6783D">
        <w:t xml:space="preserve">. godine sa </w:t>
      </w:r>
      <w:r w:rsidR="00A6783D">
        <w:rPr>
          <w:b/>
        </w:rPr>
        <w:t>Ispitnog ročišta</w:t>
      </w:r>
      <w:r w:rsidR="00A6783D">
        <w:t xml:space="preserve"> u stečajnom predmetu stečajnog dužnika </w:t>
      </w:r>
      <w:r>
        <w:t>Stečajna masa iza dužnika Ekspanzija d.o.o. u stečaju, Zagreb</w:t>
      </w:r>
    </w:p>
    <w:p w:rsidR="00A6783D" w:rsidP="00A6783D" w:rsidRDefault="00A6783D">
      <w:pPr>
        <w:pStyle w:val="Bezproreda"/>
        <w:jc w:val="center"/>
      </w:pPr>
      <w:r>
        <w:t>održanog kod Trgovačkog suda u Bjelovaru</w:t>
      </w:r>
    </w:p>
    <w:p w:rsidR="00A6783D" w:rsidP="00A6783D" w:rsidRDefault="00A6783D">
      <w:pPr>
        <w:pStyle w:val="Bezproreda"/>
        <w:jc w:val="center"/>
      </w:pP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Prisutni od suda:</w:t>
      </w:r>
    </w:p>
    <w:p w:rsidR="00A6783D" w:rsidP="00A6783D" w:rsidRDefault="00A6783D">
      <w:pPr>
        <w:pStyle w:val="Bezproreda"/>
      </w:pPr>
      <w:r>
        <w:t xml:space="preserve">Branka Pleskalt           </w:t>
      </w:r>
      <w:r>
        <w:tab/>
      </w:r>
      <w:r>
        <w:tab/>
        <w:t xml:space="preserve"> </w:t>
      </w:r>
    </w:p>
    <w:p w:rsidR="00A6783D" w:rsidP="00A6783D" w:rsidRDefault="00A6783D">
      <w:pPr>
        <w:pStyle w:val="Bezproreda"/>
      </w:pPr>
      <w:r>
        <w:t xml:space="preserve"> sudac                                          </w:t>
      </w:r>
      <w:r>
        <w:tab/>
        <w:t xml:space="preserve"> </w:t>
      </w:r>
      <w:r w:rsidR="007B7645">
        <w:t xml:space="preserve"> </w:t>
      </w:r>
    </w:p>
    <w:p w:rsidR="00A6783D" w:rsidP="00A6783D" w:rsidRDefault="00A6783D">
      <w:pPr>
        <w:pStyle w:val="Bezproreda"/>
      </w:pPr>
      <w:r>
        <w:t xml:space="preserve">                                      </w:t>
      </w:r>
      <w:r w:rsidR="0048506F">
        <w:t xml:space="preserve">       </w:t>
      </w:r>
      <w:r w:rsidR="00B26F02">
        <w:t xml:space="preserve">              Dužnik: Stečajna masa iza dužnika Ekspanzija d.o.o. u stečaju,</w:t>
      </w:r>
    </w:p>
    <w:p w:rsidR="00B26F02" w:rsidP="00A6783D" w:rsidRDefault="00B26F02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Zagreb</w:t>
      </w:r>
    </w:p>
    <w:p w:rsidR="00A6783D" w:rsidP="00A6783D" w:rsidRDefault="00A6783D">
      <w:pPr>
        <w:pStyle w:val="Bezproreda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  <w:t>Radi: stečajnog postupka</w:t>
      </w:r>
    </w:p>
    <w:p w:rsidR="00A6783D" w:rsidP="00A6783D" w:rsidRDefault="00A6783D">
      <w:pPr>
        <w:pStyle w:val="Bezproreda"/>
      </w:pPr>
      <w:r>
        <w:t xml:space="preserve">Vesna Dragišić </w:t>
      </w:r>
    </w:p>
    <w:p w:rsidR="00A6783D" w:rsidP="00A6783D" w:rsidRDefault="00A6783D">
      <w:pPr>
        <w:pStyle w:val="Bezproreda"/>
      </w:pPr>
      <w:r>
        <w:t>zapisničar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Sutkinja  otvara današnje Ispitno  ročište  u  9,00 sati, te objavljuje predmet raspravljanja.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Konstatira se da su pristupili:</w:t>
      </w:r>
    </w:p>
    <w:p w:rsidR="00A6783D" w:rsidP="00A6783D" w:rsidRDefault="00A6783D">
      <w:pPr>
        <w:pStyle w:val="Bezproreda"/>
      </w:pPr>
      <w:r>
        <w:t>Za dužnika:  s</w:t>
      </w:r>
      <w:r w:rsidR="0048506F">
        <w:t>teča</w:t>
      </w:r>
      <w:r w:rsidR="00B26F02">
        <w:t>jni upravitelj Marko Fak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Nadalje se konstatira da su od strane vjerovnika pristupili: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 xml:space="preserve">Za </w:t>
      </w:r>
      <w:r w:rsidR="0048506F">
        <w:t xml:space="preserve">Republiku Hrvatsku </w:t>
      </w:r>
      <w:r w:rsidR="009C14A2">
        <w:t>z.p. Ana Bartonj Šabarić savjetnica na Županijskom državnom odvjetništvu u Bjelovaru</w:t>
      </w:r>
    </w:p>
    <w:p w:rsidR="0048506F" w:rsidP="00A6783D" w:rsidRDefault="0048506F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>Sutkinja otvara Ispitno ročište i objavljuje da je predmet današnjeg ročišta ispitivanje prijavljenih tražbina prema iznosima i redu kako su uneseni u tablice koje je sastavio stečajni upravitelj i koje su zajedno sa prijavljenim potraživanjima i ispravama na kojima se tražbine temelje bile izložene u pisarnici ov</w:t>
      </w:r>
      <w:r w:rsidR="00B26F02">
        <w:t>og suda od dana 21. veljače 2020</w:t>
      </w:r>
      <w:r>
        <w:t>. godine te objavljene na e-oglasnoj plo</w:t>
      </w:r>
      <w:r w:rsidR="0048506F">
        <w:t>č</w:t>
      </w:r>
      <w:r w:rsidR="00B26F02">
        <w:t>i Trgovačkog suda u Bjelovaru 22. siječnja 2020</w:t>
      </w:r>
      <w:r>
        <w:t>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 xml:space="preserve">Upozorava također nazočne vjerovnike da mogu osporavati prijavljene tražbine i to na način da se o osporavanju izjasne odmah nakon stečajnog upravitelja za svaku pojedinu tražbinu. 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>Poziva stečajnog upravitelja da se jasno i određeno izjasni o svakoj pojedinoj prijavi potraživanja na način da istu priznaje ili osporava.</w:t>
      </w:r>
    </w:p>
    <w:p w:rsidR="00A6783D" w:rsidP="00A6783D" w:rsidRDefault="00A6783D">
      <w:pPr>
        <w:pStyle w:val="Bezproreda"/>
      </w:pPr>
    </w:p>
    <w:p w:rsidR="00A6783D" w:rsidP="00825261" w:rsidRDefault="00A6783D">
      <w:pPr>
        <w:pStyle w:val="Bezproreda"/>
        <w:ind w:firstLine="708"/>
      </w:pPr>
      <w:r>
        <w:t>Prelazi se na ispitivanje svake pojedine prijavljene tražbine.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 w:rsidRPr="00A4640F">
        <w:rPr>
          <w:b/>
        </w:rPr>
        <w:t>1.Tražbine I Višeg isplatnog reda</w:t>
      </w:r>
    </w:p>
    <w:p w:rsidR="00A6783D" w:rsidP="00A6783D" w:rsidRDefault="00A6783D">
      <w:pPr>
        <w:pStyle w:val="Bezproreda"/>
      </w:pPr>
    </w:p>
    <w:p w:rsidR="0048506F" w:rsidP="00A6783D" w:rsidRDefault="00B26F02">
      <w:pPr>
        <w:pStyle w:val="Bezproreda"/>
      </w:pPr>
      <w:r>
        <w:t>1.Republika Hrvatska</w:t>
      </w:r>
      <w:r w:rsidR="0048506F">
        <w:t>,</w:t>
      </w:r>
      <w:r>
        <w:t xml:space="preserve"> Ministarstvo financija Zagreb, Katančićeva 5, </w:t>
      </w:r>
      <w:r w:rsidR="0048506F">
        <w:t xml:space="preserve"> OIB: 1</w:t>
      </w:r>
      <w:r>
        <w:t>8683136487, u iznosu od 2.560,73</w:t>
      </w:r>
      <w:r w:rsidR="0048506F">
        <w:t xml:space="preserve"> kuna.</w:t>
      </w:r>
    </w:p>
    <w:p w:rsidR="0048506F" w:rsidP="0048506F" w:rsidRDefault="0048506F">
      <w:pPr>
        <w:pStyle w:val="Bezproreda"/>
      </w:pPr>
      <w:r>
        <w:t>Stečajni upravitelj priznaje potraživanje u cijelosti.</w:t>
      </w:r>
    </w:p>
    <w:p w:rsidR="0048506F" w:rsidP="0048506F" w:rsidRDefault="0048506F">
      <w:pPr>
        <w:pStyle w:val="Bezproreda"/>
      </w:pPr>
      <w:r>
        <w:t>Nitko od nazočnih vjerovnika ne osporava predmetnu tražbinu.</w:t>
      </w:r>
    </w:p>
    <w:p w:rsidR="0048506F" w:rsidP="0048506F" w:rsidRDefault="0048506F">
      <w:pPr>
        <w:pStyle w:val="Bezproreda"/>
      </w:pPr>
      <w:r>
        <w:t>Stečajna sutkinja konstatira da je potraživa</w:t>
      </w:r>
      <w:r w:rsidR="00B26F02">
        <w:t>nje vjerovnika RH, Ministarstvo financija  utvrđeno u iznosu od 2.560,73</w:t>
      </w:r>
      <w:r>
        <w:t xml:space="preserve"> kuna.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</w:p>
    <w:p w:rsidRPr="00A4640F" w:rsidR="00A6783D" w:rsidP="00A6783D" w:rsidRDefault="00A6783D">
      <w:pPr>
        <w:pStyle w:val="Bezproreda"/>
        <w:rPr>
          <w:b/>
        </w:rPr>
      </w:pPr>
      <w:r w:rsidRPr="00A4640F">
        <w:rPr>
          <w:b/>
        </w:rPr>
        <w:t>2. Tražbine II Višeg  isplatnog reda</w:t>
      </w:r>
    </w:p>
    <w:p w:rsidR="00A6783D" w:rsidP="00A6783D" w:rsidRDefault="00A6783D">
      <w:pPr>
        <w:pStyle w:val="Bezproreda"/>
      </w:pPr>
    </w:p>
    <w:p w:rsidR="00A6783D" w:rsidP="00A6783D" w:rsidRDefault="00B26F02">
      <w:pPr>
        <w:pStyle w:val="Bezproreda"/>
      </w:pPr>
      <w:r>
        <w:t>1.HEP Elektra d.o.o. Zagreb, Ulica grada Vukovara 37, OIB: 43965974818, u iznosu od 2.568,68</w:t>
      </w:r>
      <w:r w:rsidR="00A6783D">
        <w:t xml:space="preserve"> kuna.</w:t>
      </w:r>
    </w:p>
    <w:p w:rsidR="00A6783D" w:rsidP="00A6783D" w:rsidRDefault="00A6783D">
      <w:pPr>
        <w:pStyle w:val="Bezproreda"/>
      </w:pPr>
      <w:r>
        <w:t>Stečajni upravitelj priznaje potraživanje u cijelosti.</w:t>
      </w:r>
    </w:p>
    <w:p w:rsidR="00A6783D" w:rsidP="00A6783D" w:rsidRDefault="00A6783D">
      <w:pPr>
        <w:pStyle w:val="Bezproreda"/>
      </w:pPr>
      <w:r>
        <w:t>Nitko od nazočnih vjerovnika ne osporava predmetnu tražbinu.</w:t>
      </w:r>
    </w:p>
    <w:p w:rsidR="00A6783D" w:rsidP="00A6783D" w:rsidRDefault="00A6783D">
      <w:pPr>
        <w:pStyle w:val="Bezproreda"/>
      </w:pPr>
      <w:r>
        <w:t>Stečajna sutkinja konstatira da je potraži</w:t>
      </w:r>
      <w:r w:rsidR="00B26F02">
        <w:t>vanje vjerovnika HEP Elektra d.o.o. Zagreb, utvrđeno u iznosu od 2.568,68</w:t>
      </w:r>
      <w:r>
        <w:t xml:space="preserve"> kuna.</w:t>
      </w:r>
    </w:p>
    <w:p w:rsidR="00A6783D" w:rsidP="00A6783D" w:rsidRDefault="00A6783D">
      <w:pPr>
        <w:pStyle w:val="Bezproreda"/>
      </w:pPr>
    </w:p>
    <w:p w:rsidR="001A2F8A" w:rsidP="001A2F8A" w:rsidRDefault="00B26F02">
      <w:pPr>
        <w:pStyle w:val="Bezproreda"/>
      </w:pPr>
      <w:r>
        <w:t>2.</w:t>
      </w:r>
      <w:r w:rsidR="009717C4">
        <w:t xml:space="preserve">Omega računovodstvo j.d.o.o. Zagreb, S. Košutić 2, OIB: 35536849985, u iznosu od 15.000,00 </w:t>
      </w:r>
      <w:r w:rsidR="001A2F8A">
        <w:t xml:space="preserve"> kuna.</w:t>
      </w:r>
    </w:p>
    <w:p w:rsidR="001A2F8A" w:rsidP="001A2F8A" w:rsidRDefault="001A2F8A">
      <w:pPr>
        <w:pStyle w:val="Bezproreda"/>
      </w:pPr>
      <w:r>
        <w:t>Stečajni upravitelj priznaje potraživanje u cijelosti.</w:t>
      </w:r>
    </w:p>
    <w:p w:rsidR="001A2F8A" w:rsidP="001A2F8A" w:rsidRDefault="001A2F8A">
      <w:pPr>
        <w:pStyle w:val="Bezproreda"/>
      </w:pPr>
      <w:r>
        <w:t>Nitko od nazočnih vjerovnika ne osporava predmetnu tražbinu.</w:t>
      </w:r>
    </w:p>
    <w:p w:rsidR="001A2F8A" w:rsidP="001A2F8A" w:rsidRDefault="001A2F8A">
      <w:pPr>
        <w:pStyle w:val="Bezproreda"/>
      </w:pPr>
      <w:r>
        <w:t xml:space="preserve">Stečajna sutkinja konstatira da je potraživanje vjerovnika </w:t>
      </w:r>
      <w:r w:rsidR="009717C4">
        <w:t>Omega računovodstvo j.d.o.o. Zagreb, utvrđeno u iznosu od 15.000,00</w:t>
      </w:r>
      <w:r>
        <w:t xml:space="preserve"> kuna.</w:t>
      </w:r>
    </w:p>
    <w:p w:rsidR="001A2F8A" w:rsidP="001A2F8A" w:rsidRDefault="001A2F8A">
      <w:pPr>
        <w:pStyle w:val="Bezproreda"/>
      </w:pPr>
    </w:p>
    <w:p w:rsidR="001A2F8A" w:rsidP="001A2F8A" w:rsidRDefault="009717C4">
      <w:pPr>
        <w:pStyle w:val="Bezproreda"/>
      </w:pPr>
      <w:r>
        <w:t>3.</w:t>
      </w:r>
      <w:r w:rsidR="009C48A4">
        <w:t>Agro-Nika d.o.o. Vukovar, OIB: 48089815086, u iznosu od 123.433,75</w:t>
      </w:r>
      <w:r w:rsidR="001A2F8A">
        <w:t xml:space="preserve"> kuna.</w:t>
      </w:r>
    </w:p>
    <w:p w:rsidR="001A2F8A" w:rsidP="001A2F8A" w:rsidRDefault="001A2F8A">
      <w:pPr>
        <w:pStyle w:val="Bezproreda"/>
      </w:pPr>
      <w:r>
        <w:t>Stečajni upravitelj priznaje potraživanje u cijelosti.</w:t>
      </w:r>
    </w:p>
    <w:p w:rsidR="001A2F8A" w:rsidP="001A2F8A" w:rsidRDefault="001A2F8A">
      <w:pPr>
        <w:pStyle w:val="Bezproreda"/>
      </w:pPr>
      <w:r>
        <w:t>Nitko od nazočnih vjerovnika ne osporava predmetnu tražbinu.</w:t>
      </w:r>
    </w:p>
    <w:p w:rsidR="001A2F8A" w:rsidP="001A2F8A" w:rsidRDefault="001A2F8A">
      <w:pPr>
        <w:pStyle w:val="Bezproreda"/>
      </w:pPr>
      <w:r>
        <w:t>Stečajna sutkinja konstatira da je potraživan</w:t>
      </w:r>
      <w:r w:rsidR="009C48A4">
        <w:t>je vjerovnika Agro-Nika d.o.o. Vukovar,</w:t>
      </w:r>
      <w:r>
        <w:t xml:space="preserve"> utvrđeno u iznosu od </w:t>
      </w:r>
      <w:r w:rsidR="009C48A4">
        <w:t xml:space="preserve"> 123.433,75 </w:t>
      </w:r>
      <w:r>
        <w:t xml:space="preserve"> kuna.</w:t>
      </w:r>
    </w:p>
    <w:p w:rsidR="001A2F8A" w:rsidP="001A2F8A" w:rsidRDefault="001A2F8A">
      <w:pPr>
        <w:pStyle w:val="Bezproreda"/>
      </w:pPr>
    </w:p>
    <w:p w:rsidR="00A4640F" w:rsidP="00A4640F" w:rsidRDefault="009C48A4">
      <w:pPr>
        <w:pStyle w:val="Bezproreda"/>
      </w:pPr>
      <w:r>
        <w:t>4.Republika Hrvatska, Ministarstvo financija</w:t>
      </w:r>
      <w:r w:rsidR="00A4640F">
        <w:t>,</w:t>
      </w:r>
      <w:r>
        <w:t xml:space="preserve"> Zagreb, Katančićeva 5, OIB: 18683136487, u iznosu od 995,49</w:t>
      </w:r>
      <w:r w:rsidR="00A4640F">
        <w:t xml:space="preserve"> kuna.</w:t>
      </w:r>
    </w:p>
    <w:p w:rsidR="00A4640F" w:rsidP="00A4640F" w:rsidRDefault="00A4640F">
      <w:pPr>
        <w:pStyle w:val="Bezproreda"/>
      </w:pPr>
      <w:r>
        <w:t>Stečajni upravitelj priznaje potraživanje u cijelosti.</w:t>
      </w:r>
    </w:p>
    <w:p w:rsidR="00A4640F" w:rsidP="00A4640F" w:rsidRDefault="00A4640F">
      <w:pPr>
        <w:pStyle w:val="Bezproreda"/>
      </w:pPr>
      <w:r>
        <w:t>Nitko od nazočnih vjerovnika ne osporava predmetnu tražbinu.</w:t>
      </w:r>
    </w:p>
    <w:p w:rsidR="00A4640F" w:rsidP="00A4640F" w:rsidRDefault="00A4640F">
      <w:pPr>
        <w:pStyle w:val="Bezproreda"/>
      </w:pPr>
      <w:r>
        <w:t>Stečajna sutkinja konstatira da je potraživanje vj</w:t>
      </w:r>
      <w:r w:rsidR="009C48A4">
        <w:t>erovnika RH, Min. financija</w:t>
      </w:r>
      <w:r>
        <w:t xml:space="preserve"> Zagre</w:t>
      </w:r>
      <w:r w:rsidR="009C48A4">
        <w:t>b utvrđeno u iznosu od 995,49</w:t>
      </w:r>
      <w:r>
        <w:t xml:space="preserve"> kuna.</w:t>
      </w:r>
    </w:p>
    <w:p w:rsidR="00A4640F" w:rsidP="001A2F8A" w:rsidRDefault="00A4640F">
      <w:pPr>
        <w:pStyle w:val="Bezproreda"/>
      </w:pPr>
    </w:p>
    <w:p w:rsidR="00A4640F" w:rsidP="00A4640F" w:rsidRDefault="009C48A4">
      <w:pPr>
        <w:pStyle w:val="Bezproreda"/>
      </w:pPr>
      <w:r>
        <w:t xml:space="preserve">5.Raiffeisenbank Austria d.d. Zagreb, Magazinska cesta 69, OIB: 53056966535, u iznosu od 218.018,05 </w:t>
      </w:r>
      <w:r w:rsidR="00A4640F">
        <w:t>kuna.</w:t>
      </w:r>
    </w:p>
    <w:p w:rsidR="00A4640F" w:rsidP="00A4640F" w:rsidRDefault="00A4640F">
      <w:pPr>
        <w:pStyle w:val="Bezproreda"/>
      </w:pPr>
      <w:r>
        <w:t>Stečajni upravitelj priznaje potraživanje u cijelosti.</w:t>
      </w:r>
    </w:p>
    <w:p w:rsidR="00A4640F" w:rsidP="00A4640F" w:rsidRDefault="00A4640F">
      <w:pPr>
        <w:pStyle w:val="Bezproreda"/>
      </w:pPr>
      <w:r>
        <w:t>Nitko od nazočnih vjerovnika ne osporava predmetnu tražbinu.</w:t>
      </w:r>
    </w:p>
    <w:p w:rsidR="00A4640F" w:rsidP="00A4640F" w:rsidRDefault="00A4640F">
      <w:pPr>
        <w:pStyle w:val="Bezproreda"/>
      </w:pPr>
      <w:r>
        <w:t>Stečajna sutkinja konstatira da je potraži</w:t>
      </w:r>
      <w:r w:rsidR="009C48A4">
        <w:t>vanje vjerovnika Raiffeisenbank Austria d.d. Zagreb utvrđeno u iznosu od 218.018,05</w:t>
      </w:r>
      <w:r>
        <w:t xml:space="preserve"> kuna.</w:t>
      </w:r>
    </w:p>
    <w:p w:rsidR="001A2F8A" w:rsidP="00A6783D" w:rsidRDefault="001A2F8A">
      <w:pPr>
        <w:pStyle w:val="Bezproreda"/>
      </w:pPr>
    </w:p>
    <w:p w:rsidR="00A4640F" w:rsidP="00A6783D" w:rsidRDefault="00A4640F">
      <w:pPr>
        <w:pStyle w:val="Bezproreda"/>
      </w:pPr>
    </w:p>
    <w:p w:rsidR="00A6783D" w:rsidP="00A4640F" w:rsidRDefault="00A6783D">
      <w:pPr>
        <w:pStyle w:val="Bezproreda"/>
        <w:rPr>
          <w:b/>
        </w:rPr>
      </w:pPr>
      <w:r w:rsidRPr="00A4640F">
        <w:rPr>
          <w:b/>
        </w:rPr>
        <w:t>3.Vjerovnici s pravom odvojenog namirenja-razlučni vjerovnici</w:t>
      </w:r>
    </w:p>
    <w:p w:rsidR="00204839" w:rsidP="00204839" w:rsidRDefault="00204839">
      <w:pPr>
        <w:pStyle w:val="Bezproreda"/>
      </w:pPr>
    </w:p>
    <w:p w:rsidR="00A4640F" w:rsidP="00A4640F" w:rsidRDefault="009C48A4">
      <w:pPr>
        <w:pStyle w:val="Bezproreda"/>
      </w:pPr>
      <w:r>
        <w:t>Nema prijavljenih razlučnih prava.</w:t>
      </w:r>
    </w:p>
    <w:p w:rsidR="00A6783D" w:rsidP="00A6783D" w:rsidRDefault="00A6783D">
      <w:pPr>
        <w:pStyle w:val="Bezproreda"/>
        <w:ind w:left="360"/>
      </w:pPr>
    </w:p>
    <w:p w:rsidR="00A6783D" w:rsidP="00A6783D" w:rsidRDefault="00A6783D">
      <w:pPr>
        <w:pStyle w:val="Bezproreda"/>
        <w:ind w:left="360"/>
        <w:rPr>
          <w:b/>
        </w:rPr>
      </w:pPr>
      <w:r w:rsidRPr="004039D4">
        <w:rPr>
          <w:b/>
        </w:rPr>
        <w:t>4.Izlučni vjerovnici</w:t>
      </w:r>
    </w:p>
    <w:p w:rsidRPr="004039D4" w:rsidR="004039D4" w:rsidP="00A6783D" w:rsidRDefault="004039D4">
      <w:pPr>
        <w:pStyle w:val="Bezproreda"/>
        <w:ind w:left="360"/>
        <w:rPr>
          <w:b/>
        </w:rPr>
      </w:pPr>
    </w:p>
    <w:p w:rsidR="00A6783D" w:rsidP="00A6783D" w:rsidRDefault="00A6783D">
      <w:pPr>
        <w:pStyle w:val="Bezproreda"/>
        <w:ind w:left="360"/>
      </w:pPr>
      <w:r>
        <w:t>Nema prijavljenih izlučnih prava.</w:t>
      </w:r>
    </w:p>
    <w:p w:rsidR="00A6783D" w:rsidP="00A6783D" w:rsidRDefault="00A6783D">
      <w:pPr>
        <w:pStyle w:val="Bezproreda"/>
        <w:ind w:left="360"/>
      </w:pPr>
    </w:p>
    <w:p w:rsidR="00A6783D" w:rsidP="00A6783D" w:rsidRDefault="00A6783D">
      <w:pPr>
        <w:pStyle w:val="Bezproreda"/>
        <w:ind w:left="360"/>
      </w:pPr>
    </w:p>
    <w:p w:rsidR="00A6783D" w:rsidP="00A6783D" w:rsidRDefault="00A6783D">
      <w:pPr>
        <w:pStyle w:val="Bezproreda"/>
        <w:ind w:firstLine="360"/>
      </w:pPr>
      <w:r>
        <w:t>Konstatira se da su ovime ispitane sve prispjele tražbine potraživanja do današnjeg  ročišta a rješenje o utvrđivanju tražbina vjerovnika čije su tražbine u cijelosti ili djelomično osporene biti će dostavljeno u pisanom obliku.</w:t>
      </w:r>
    </w:p>
    <w:p w:rsidR="00A6783D" w:rsidP="00A6783D" w:rsidRDefault="00A6783D">
      <w:pPr>
        <w:pStyle w:val="Bezproreda"/>
      </w:pPr>
    </w:p>
    <w:p w:rsidR="00A6783D" w:rsidP="00A6783D" w:rsidRDefault="00AD608C">
      <w:pPr>
        <w:pStyle w:val="Bezproreda"/>
      </w:pPr>
      <w:r>
        <w:t>Dovršeno u 9,15</w:t>
      </w:r>
      <w:r w:rsidR="00A6783D">
        <w:t xml:space="preserve"> sati.</w:t>
      </w:r>
    </w:p>
    <w:p w:rsidR="00A6783D" w:rsidP="00A6783D" w:rsidRDefault="00A6783D"/>
    <w:p w:rsidR="00335A20" w:rsidRDefault="00335A20"/>
    <w:sectPr w:rsidR="00335A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F963F6"/>
    <w:multiLevelType w:val="hybridMultilevel"/>
    <w:tmpl w:val="2D2082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605481"/>
    <w:multiLevelType w:val="hybridMultilevel"/>
    <w:tmpl w:val="226286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CD4388"/>
    <w:multiLevelType w:val="hybridMultilevel"/>
    <w:tmpl w:val="E37EEE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7D7ED2"/>
    <w:multiLevelType w:val="hybridMultilevel"/>
    <w:tmpl w:val="E0FA7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3D"/>
    <w:rsid w:val="001A2F8A"/>
    <w:rsid w:val="001F0C50"/>
    <w:rsid w:val="00204839"/>
    <w:rsid w:val="002D38D4"/>
    <w:rsid w:val="00335A20"/>
    <w:rsid w:val="004039D4"/>
    <w:rsid w:val="0048506F"/>
    <w:rsid w:val="004A4FBA"/>
    <w:rsid w:val="00517715"/>
    <w:rsid w:val="005E38FD"/>
    <w:rsid w:val="007B7645"/>
    <w:rsid w:val="00825261"/>
    <w:rsid w:val="009717C4"/>
    <w:rsid w:val="009C14A2"/>
    <w:rsid w:val="009C48A4"/>
    <w:rsid w:val="00A4640F"/>
    <w:rsid w:val="00A6783D"/>
    <w:rsid w:val="00AD608C"/>
    <w:rsid w:val="00B26F02"/>
    <w:rsid w:val="00B401E5"/>
    <w:rsid w:val="00D557FE"/>
    <w:rsid w:val="00F0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6783D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6783D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51771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1771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1771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1771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1771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783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783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177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7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7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7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7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0173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18. veljače 2020.</izvorni_sadrzaj>
    <derivirana_varijabla naziv="DomainObject.StvarniPocetakDatum_1">18. veljače 2020.</derivirana_varijabla>
  </DomainObject.StvarniPocetakDatum>
  <DomainObject.StvarniZavrsetakDatum>
    <izvorni_sadrzaj>18. veljače 2020.</izvorni_sadrzaj>
    <derivirana_varijabla naziv="DomainObject.StvarniZavrsetakDatum_1">18. veljače 2020.</derivirana_varijabla>
  </DomainObject.StvarniZavrsetakDatum>
  <DomainObject.PlaniraniZavrsetakDatum>
    <izvorni_sadrzaj>18. veljače 2020.</izvorni_sadrzaj>
    <derivirana_varijabla naziv="DomainObject.PlaniraniZavrsetakDatum_1">18. veljače 2020.</derivirana_varijabla>
  </DomainObject.PlaniraniZavrsetakDatum>
  <DomainObject.PlaniraniPocetakDatum>
    <izvorni_sadrzaj>18. veljače 2020.</izvorni_sadrzaj>
    <derivirana_varijabla naziv="DomainObject.PlaniraniPocetakDatum_1">18. veljače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veljače 2020.</izvorni_sadrzaj>
    <derivirana_varijabla naziv="DomainObject.Zapisnik.DatumKreiranja_1">18.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St-13/2019-16</izvorni_sadrzaj>
    <derivirana_varijabla naziv="DomainObject.Zapisnik.Oznaka_1">St-13/2019-16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St-13/2019</izvorni_sadrzaj>
    <derivirana_varijabla naziv="DomainObject.Predmet.OznakaBroj_1">St-13/2019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EKSPANZIJA d.o.o. za trgovinu u stečaju</izvorni_sadrzaj>
    <derivirana_varijabla naziv="DomainObject.Predmet.ProtustrankaFormated_1">  Stečajna masa iza EKSPANZIJA d.o.o. za trgovinu u stečaju</derivirana_varijabla>
  </DomainObject.Predmet.ProtustrankaFormated>
  <DomainObject.Predmet.ProtustrankaFormatedOIB>
    <izvorni_sadrzaj>  Stečajna masa iza EKSPANZIJA d.o.o. za trgovinu u stečaju, OIB 56435643483</izvorni_sadrzaj>
    <derivirana_varijabla naziv="DomainObject.Predmet.ProtustrankaFormatedOIB_1">  Stečajna masa iza EKSPANZIJA d.o.o. za trgovinu u stečaju, OIB 56435643483</derivirana_varijabla>
  </DomainObject.Predmet.ProtustrankaFormatedOIB>
  <DomainObject.Predmet.ProtustrankaFormatedWithAdress>
    <izvorni_sadrzaj> Stečajna masa iza EKSPANZIJA d.o.o. za trgovinu u stečaju, Petrinjska 28, 10000 Zagreb</izvorni_sadrzaj>
    <derivirana_varijabla naziv="DomainObject.Predmet.ProtustrankaFormatedWithAdress_1"> Stečajna masa iza EKSPANZIJA d.o.o. za trgovinu u stečaju, Petrinjska 28, 10000 Zagreb</derivirana_varijabla>
  </DomainObject.Predmet.ProtustrankaFormatedWithAdress>
  <DomainObject.Predmet.ProtustrankaFormatedWithAdressOIB>
    <izvorni_sadrzaj> Stečajna masa iza EKSPANZIJA d.o.o. za trgovinu u stečaju, OIB 56435643483, Petrinjska 28, 10000 Zagreb</izvorni_sadrzaj>
    <derivirana_varijabla naziv="DomainObject.Predmet.ProtustrankaFormatedWithAdressOIB_1"> Stečajna masa iza EKSPANZIJA d.o.o. za trgovinu u stečaju, OIB 56435643483, Petrinjska 28, 10000 Zagreb</derivirana_varijabla>
  </DomainObject.Predmet.ProtustrankaFormatedWithAdressOIB>
  <DomainObject.Predmet.ProtustrankaWithAdress>
    <izvorni_sadrzaj>Stečajna masa iza EKSPANZIJA d.o.o. za trgovinu u stečaju Petrinjska 28, 10000 Zagreb</izvorni_sadrzaj>
    <derivirana_varijabla naziv="DomainObject.Predmet.ProtustrankaWithAdress_1">Stečajna masa iza EKSPANZIJA d.o.o. za trgovinu u stečaju Petrinjska 28, 10000 Zagreb</derivirana_varijabla>
  </DomainObject.Predmet.ProtustrankaWithAdress>
  <DomainObject.Predmet.ProtustrankaWithAdressOIB>
    <izvorni_sadrzaj>Stečajna masa iza EKSPANZIJA d.o.o. za trgovinu u stečaju, OIB 56435643483, Petrinjska 28, 10000 Zagreb</izvorni_sadrzaj>
    <derivirana_varijabla naziv="DomainObject.Predmet.ProtustrankaWithAdressOIB_1">Stečajna masa iza EKSPANZIJA d.o.o. za trgovinu u stečaju, OIB 56435643483, Petrinjska 28, 10000 Zagreb</derivirana_varijabla>
  </DomainObject.Predmet.ProtustrankaWithAdressOIB>
  <DomainObject.Predmet.ProtustrankaNazivFormated>
    <izvorni_sadrzaj>Stečajna masa iza EKSPANZIJA d.o.o. za trgovinu u stečaju</izvorni_sadrzaj>
    <derivirana_varijabla naziv="DomainObject.Predmet.ProtustrankaNazivFormated_1">Stečajna masa iza EKSPANZIJA d.o.o. za trgovinu u stečaju</derivirana_varijabla>
  </DomainObject.Predmet.ProtustrankaNazivFormated>
  <DomainObject.Predmet.ProtustrankaNazivFormatedOIB>
    <izvorni_sadrzaj>Stečajna masa iza EKSPANZIJA d.o.o. za trgovinu u stečaju, OIB 56435643483</izvorni_sadrzaj>
    <derivirana_varijabla naziv="DomainObject.Predmet.ProtustrankaNazivFormatedOIB_1">Stečajna masa iza EKSPANZIJA d.o.o. za trgovinu u stečaju, OIB 56435643483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Fak</izvorni_sadrzaj>
    <derivirana_varijabla naziv="DomainObject.Predmet.StrankaFormated_1">  Marko Fak</derivirana_varijabla>
  </DomainObject.Predmet.StrankaFormated>
  <DomainObject.Predmet.StrankaFormatedOIB>
    <izvorni_sadrzaj>  Marko Fak, OIB 25300508272</izvorni_sadrzaj>
    <derivirana_varijabla naziv="DomainObject.Predmet.StrankaFormatedOIB_1">  Marko Fak, OIB 25300508272</derivirana_varijabla>
  </DomainObject.Predmet.StrankaFormatedOIB>
  <DomainObject.Predmet.StrankaFormatedWithAdress>
    <izvorni_sadrzaj> Marko Fak, Petrinjska 28, 10000 Zagreb</izvorni_sadrzaj>
    <derivirana_varijabla naziv="DomainObject.Predmet.StrankaFormatedWithAdress_1"> Marko Fak, Petrinjska 28, 10000 Zagreb</derivirana_varijabla>
  </DomainObject.Predmet.StrankaFormatedWithAdress>
  <DomainObject.Predmet.StrankaFormatedWithAdressOIB>
    <izvorni_sadrzaj> Marko Fak, OIB 25300508272, Petrinjska 28, 10000 Zagreb</izvorni_sadrzaj>
    <derivirana_varijabla naziv="DomainObject.Predmet.StrankaFormatedWithAdressOIB_1"> Marko Fak, OIB 25300508272, Petrinjska 28, 10000 Zagreb</derivirana_varijabla>
  </DomainObject.Predmet.StrankaFormatedWithAdressOIB>
  <DomainObject.Predmet.StrankaWithAdress>
    <izvorni_sadrzaj>Marko Fak Petrinjska 28,10000 Zagreb</izvorni_sadrzaj>
    <derivirana_varijabla naziv="DomainObject.Predmet.StrankaWithAdress_1">Marko Fak Petrinjska 28,10000 Zagreb</derivirana_varijabla>
  </DomainObject.Predmet.StrankaWithAdress>
  <DomainObject.Predmet.StrankaWithAdressOIB>
    <izvorni_sadrzaj>Marko Fak, OIB 25300508272, Petrinjska 28,10000 Zagreb</izvorni_sadrzaj>
    <derivirana_varijabla naziv="DomainObject.Predmet.StrankaWithAdressOIB_1">Marko Fak, OIB 25300508272, Petrinjska 28,10000 Zagreb</derivirana_varijabla>
  </DomainObject.Predmet.StrankaWithAdressOIB>
  <DomainObject.Predmet.StrankaNazivFormated>
    <izvorni_sadrzaj>Marko Fak</izvorni_sadrzaj>
    <derivirana_varijabla naziv="DomainObject.Predmet.StrankaNazivFormated_1">Marko Fak</derivirana_varijabla>
  </DomainObject.Predmet.StrankaNazivFormated>
  <DomainObject.Predmet.StrankaNazivFormatedOIB>
    <izvorni_sadrzaj>Marko Fak, OIB 25300508272</izvorni_sadrzaj>
    <derivirana_varijabla naziv="DomainObject.Predmet.StrankaNazivFormatedOIB_1">Marko Fak, OIB 25300508272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Marko Fak</item>
    </izvorni_sadrzaj>
    <derivirana_varijabla naziv="DomainObject.Predmet.StrankaListFormated_1">
      <item>Marko Fak</item>
    </derivirana_varijabla>
  </DomainObject.Predmet.StrankaListFormated>
  <DomainObject.Predmet.StrankaListFormatedOIB>
    <izvorni_sadrzaj>
      <item>Marko Fak, OIB 25300508272</item>
    </izvorni_sadrzaj>
    <derivirana_varijabla naziv="DomainObject.Predmet.StrankaListFormatedOIB_1">
      <item>Marko Fak, OIB 25300508272</item>
    </derivirana_varijabla>
  </DomainObject.Predmet.StrankaListFormatedOIB>
  <DomainObject.Predmet.StrankaListFormatedWithAdress>
    <izvorni_sadrzaj>
      <item>Marko Fak, Petrinjska 28, 10000 Zagreb</item>
    </izvorni_sadrzaj>
    <derivirana_varijabla naziv="DomainObject.Predmet.StrankaListFormatedWithAdress_1">
      <item>Marko Fak, Petrinjska 28, 10000 Zagreb</item>
    </derivirana_varijabla>
  </DomainObject.Predmet.StrankaListFormatedWithAdress>
  <DomainObject.Predmet.StrankaListFormatedWithAdressOIB>
    <izvorni_sadrzaj>
      <item>Marko Fak, OIB 25300508272, Petrinjska 28, 10000 Zagreb</item>
    </izvorni_sadrzaj>
    <derivirana_varijabla naziv="DomainObject.Predmet.StrankaListFormatedWithAdressOIB_1">
      <item>Marko Fak, OIB 25300508272, Petrinjska 28, 10000 Zagreb</item>
    </derivirana_varijabla>
  </DomainObject.Predmet.StrankaListFormatedWithAdressOIB>
  <DomainObject.Predmet.StrankaListNazivFormated>
    <izvorni_sadrzaj>
      <item>Marko Fak</item>
    </izvorni_sadrzaj>
    <derivirana_varijabla naziv="DomainObject.Predmet.StrankaListNazivFormated_1">
      <item>Marko Fak</item>
    </derivirana_varijabla>
  </DomainObject.Predmet.StrankaListNazivFormated>
  <DomainObject.Predmet.StrankaListNazivFormatedOIB>
    <izvorni_sadrzaj>
      <item>Marko Fak, OIB 25300508272</item>
    </izvorni_sadrzaj>
    <derivirana_varijabla naziv="DomainObject.Predmet.StrankaListNazivFormatedOIB_1">
      <item>Marko Fak, OIB 25300508272</item>
    </derivirana_varijabla>
  </DomainObject.Predmet.StrankaListNazivFormatedOIB>
  <DomainObject.Predmet.ProtuStrankaListFormated>
    <izvorni_sadrzaj>
      <item>Stečajna masa iza EKSPANZIJA d.o.o. za trgovinu u stečaju</item>
    </izvorni_sadrzaj>
    <derivirana_varijabla naziv="DomainObject.Predmet.ProtuStrankaListFormated_1">
      <item>Stečajna masa iza EKSPANZIJA d.o.o. za trgovinu u stečaju</item>
    </derivirana_varijabla>
  </DomainObject.Predmet.ProtuStrankaListFormated>
  <DomainObject.Predmet.ProtuStrankaListFormatedOIB>
    <izvorni_sadrzaj>
      <item>Stečajna masa iza EKSPANZIJA d.o.o. za trgovinu u stečaju, OIB 56435643483</item>
    </izvorni_sadrzaj>
    <derivirana_varijabla naziv="DomainObject.Predmet.ProtuStrankaListFormatedOIB_1">
      <item>Stečajna masa iza EKSPANZIJA d.o.o. za trgovinu u stečaju, OIB 56435643483</item>
    </derivirana_varijabla>
  </DomainObject.Predmet.ProtuStrankaListFormatedOIB>
  <DomainObject.Predmet.ProtuStrankaListFormatedWithAdress>
    <izvorni_sadrzaj>
      <item>Stečajna masa iza EKSPANZIJA d.o.o. za trgovinu u stečaju, Petrinjska 28, 10000 Zagreb</item>
    </izvorni_sadrzaj>
    <derivirana_varijabla naziv="DomainObject.Predmet.ProtuStrankaListFormatedWithAdress_1">
      <item>Stečajna masa iza EKSPANZIJA d.o.o. za trgovinu u stečaju, Petrinjska 28, 10000 Zagreb</item>
    </derivirana_varijabla>
  </DomainObject.Predmet.ProtuStrankaListFormatedWithAdress>
  <DomainObject.Predmet.ProtuStrankaListFormatedWithAdressOIB>
    <izvorni_sadrzaj>
      <item>Stečajna masa iza EKSPANZIJA d.o.o. za trgovinu u stečaju, OIB 56435643483, Petrinjska 28, 10000 Zagreb</item>
    </izvorni_sadrzaj>
    <derivirana_varijabla naziv="DomainObject.Predmet.ProtuStrankaListFormatedWithAdressOIB_1">
      <item>Stečajna masa iza EKSPANZIJA d.o.o. za trgovinu u stečaju, OIB 56435643483, Petrinjska 28, 10000 Zagreb</item>
    </derivirana_varijabla>
  </DomainObject.Predmet.ProtuStrankaListFormatedWithAdressOIB>
  <DomainObject.Predmet.ProtuStrankaListNazivFormated>
    <izvorni_sadrzaj>
      <item>Stečajna masa iza EKSPANZIJA d.o.o. za trgovinu u stečaju</item>
    </izvorni_sadrzaj>
    <derivirana_varijabla naziv="DomainObject.Predmet.ProtuStrankaListNazivFormated_1">
      <item>Stečajna masa iza EKSPANZIJA d.o.o. za trgovinu u stečaju</item>
    </derivirana_varijabla>
  </DomainObject.Predmet.ProtuStrankaListNazivFormated>
  <DomainObject.Predmet.ProtuStrankaListNazivFormatedOIB>
    <izvorni_sadrzaj>
      <item>Stečajna masa iza EKSPANZIJA d.o.o. za trgovinu u stečaju, OIB 56435643483</item>
    </izvorni_sadrzaj>
    <derivirana_varijabla naziv="DomainObject.Predmet.ProtuStrankaListNazivFormatedOIB_1">
      <item>Stečajna masa iza EKSPANZIJA d.o.o. za trgovinu u stečaju, OIB 56435643483</item>
    </derivirana_varijabla>
  </DomainObject.Predmet.ProtuStrankaListNazivFormatedOIB>
  <DomainObject.Predmet.OstaliListFormated>
    <izvorni_sadrzaj>
      <item>FINA BJELOVAR</item>
    </izvorni_sadrzaj>
    <derivirana_varijabla naziv="DomainObject.Predmet.OstaliListFormated_1">
      <item>FINA BJELOVAR</item>
    </derivirana_varijabla>
  </DomainObject.Predmet.OstaliListFormated>
  <DomainObject.Predmet.OstaliListFormatedOIB>
    <izvorni_sadrzaj>
      <item>FINA BJELOVAR</item>
    </izvorni_sadrzaj>
    <derivirana_varijabla naziv="DomainObject.Predmet.OstaliListFormatedOIB_1">
      <item>FINA BJELOVAR</item>
    </derivirana_varijabla>
  </DomainObject.Predmet.OstaliListFormatedOIB>
  <DomainObject.Predmet.OstaliListFormatedWithAdress>
    <izvorni_sadrzaj>
      <item>FINA BJELOVAR</item>
    </izvorni_sadrzaj>
    <derivirana_varijabla naziv="DomainObject.Predmet.OstaliListFormatedWithAdress_1">
      <item>FINA BJELOVAR</item>
    </derivirana_varijabla>
  </DomainObject.Predmet.OstaliListFormatedWithAdress>
  <DomainObject.Predmet.OstaliListFormatedWithAdressOIB>
    <izvorni_sadrzaj>
      <item>FINA BJELOVAR</item>
    </izvorni_sadrzaj>
    <derivirana_varijabla naziv="DomainObject.Predmet.OstaliListFormatedWithAdressOIB_1">
      <item>FINA BJELOVAR</item>
    </derivirana_varijabla>
  </DomainObject.Predmet.OstaliListFormatedWithAdressOIB>
  <DomainObject.Predmet.OstaliListNazivFormated>
    <izvorni_sadrzaj>
      <item>FINA BJELOVAR</item>
    </izvorni_sadrzaj>
    <derivirana_varijabla naziv="DomainObject.Predmet.OstaliListNazivFormated_1">
      <item>FINA BJELOVAR</item>
    </derivirana_varijabla>
  </DomainObject.Predmet.OstaliListNazivFormated>
  <DomainObject.Predmet.OstaliListNazivFormatedOIB>
    <izvorni_sadrzaj>
      <item>FINA BJELOVAR</item>
    </izvorni_sadrzaj>
    <derivirana_varijabla naziv="DomainObject.Predmet.OstaliListNazivFormatedOIB_1">
      <item>FINA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veljače 2020.</izvorni_sadrzaj>
    <derivirana_varijabla naziv="DomainObject.Datum_1">18. veljače 2020.</derivirana_varijabla>
  </DomainObject.Datum>
  <DomainObject.PoslovniBrojDokumenta>
    <izvorni_sadrzaj>St-13/2019-16</izvorni_sadrzaj>
    <derivirana_varijabla naziv="DomainObject.PoslovniBrojDokumenta_1">St-13/2019-16</derivirana_varijabla>
  </DomainObject.PoslovniBrojDokumenta>
  <DomainObject.Predmet.StrankaIDrugi>
    <izvorni_sadrzaj>Marko Fak</izvorni_sadrzaj>
    <derivirana_varijabla naziv="DomainObject.Predmet.StrankaIDrugi_1">Marko Fak</derivirana_varijabla>
  </DomainObject.Predmet.StrankaIDrugi>
  <DomainObject.Predmet.ProtustrankaIDrugi>
    <izvorni_sadrzaj>Stečajna masa iza EKSPANZIJA d.o.o. za trgovinu u stečaju</izvorni_sadrzaj>
    <derivirana_varijabla naziv="DomainObject.Predmet.ProtustrankaIDrugi_1">Stečajna masa iza EKSPANZIJA d.o.o. za trgovinu u stečaju</derivirana_varijabla>
  </DomainObject.Predmet.ProtustrankaIDrugi>
  <DomainObject.Predmet.StrankaIDrugiAdressOIB>
    <izvorni_sadrzaj>Marko Fak, OIB 25300508272, Petrinjska 28, 10000 Zagreb</izvorni_sadrzaj>
    <derivirana_varijabla naziv="DomainObject.Predmet.StrankaIDrugiAdressOIB_1">Marko Fak, OIB 25300508272, Petrinjska 28, 10000 Zagreb</derivirana_varijabla>
  </DomainObject.Predmet.StrankaIDrugiAdressOIB>
  <DomainObject.Predmet.ProtustrankaIDrugiAdressOIB>
    <izvorni_sadrzaj>Stečajna masa iza EKSPANZIJA d.o.o. za trgovinu u stečaju, OIB 56435643483, Petrinjska 28, 10000 Zagreb</izvorni_sadrzaj>
    <derivirana_varijabla naziv="DomainObject.Predmet.ProtustrankaIDrugiAdressOIB_1">Stečajna masa iza EKSPANZIJA d.o.o. za trgovinu u stečaju, OIB 56435643483,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Fak</item>
      <item>Stečajna masa iza EKSPANZIJA d.o.o. za trgovinu u stečaju</item>
      <item>FINA BJELOVAR</item>
    </izvorni_sadrzaj>
    <derivirana_varijabla naziv="DomainObject.Predmet.SudioniciListNaziv_1">
      <item>Marko Fak</item>
      <item>Stečajna masa iza EKSPANZIJA d.o.o. za trgovinu u stečaju</item>
      <item>FINA BJELOVAR</item>
    </derivirana_varijabla>
  </DomainObject.Predmet.SudioniciListNaziv>
  <DomainObject.Predmet.SudioniciListAdressOIB>
    <izvorni_sadrzaj>
      <item>Marko Fak, OIB 25300508272, Petrinjska 28,10000 Zagreb</item>
      <item>Stečajna masa iza EKSPANZIJA d.o.o. za trgovinu u stečaju, OIB 56435643483, Petrinjska 28,10000 Zagreb</item>
      <item>FINA BJELOVAR</item>
    </izvorni_sadrzaj>
    <derivirana_varijabla naziv="DomainObject.Predmet.SudioniciListAdressOIB_1">
      <item>Marko Fak, OIB 25300508272, Petrinjska 28,10000 Zagreb</item>
      <item>Stečajna masa iza EKSPANZIJA d.o.o. za trgovinu u stečaju, OIB 56435643483, Petrinjska 28,10000 Zagreb</item>
      <item>FINA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25300508272</item>
      <item>, OIB 56435643483</item>
      <item>, OIB null</item>
    </izvorni_sadrzaj>
    <derivirana_varijabla naziv="DomainObject.Predmet.SudioniciListNazivOIB_1">
      <item>, OIB 25300508272</item>
      <item>, OIB 56435643483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siječnja 2019.</izvorni_sadrzaj>
    <derivirana_varijabla naziv="DomainObject.Predmet.DatumPocetkaProcesa_1">15. siječnja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F3799E-5365-425C-B268-BAF12913A9A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558</properties:Words>
  <properties:Characters>3517</properties:Characters>
  <properties:Lines>104</properties:Lines>
  <properties:Paragraphs>53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2020-02-17T09:57:00Z</dcterms:created>
  <dc:creator>Vesna Dragišić</dc:creator>
  <cp:lastModifiedBy>Vesna Dragišić</cp:lastModifiedBy>
  <cp:lastPrinted>2019-04-16T07:04:00Z</cp:lastPrinted>
  <dcterms:modified xmlns:xsi="http://www.w3.org/2001/XMLSchema-instance" xsi:type="dcterms:W3CDTF">2020-02-18T08:11:00Z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St-13/2019-16 / Zapisnik - Ispitno ročište (1 A Zapisnik sa Ispitnog ročišta  u Ekspanziji u 9,00 sati.docx)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